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</w:t>
      </w:r>
    </w:p>
    <w:p>
      <w:pPr>
        <w:jc w:val="center"/>
        <w:rPr>
          <w:rFonts w:ascii="仿宋_GB2312" w:eastAsia="仿宋_GB2312"/>
          <w:sz w:val="44"/>
          <w:szCs w:val="44"/>
        </w:rPr>
      </w:pPr>
      <w:r>
        <w:rPr>
          <w:rFonts w:hint="eastAsia" w:ascii="仿宋_GB2312" w:eastAsia="仿宋_GB2312"/>
          <w:sz w:val="44"/>
          <w:szCs w:val="44"/>
        </w:rPr>
        <w:t>动科</w:t>
      </w:r>
      <w:r>
        <w:rPr>
          <w:rFonts w:ascii="仿宋_GB2312" w:eastAsia="仿宋_GB2312"/>
          <w:sz w:val="44"/>
          <w:szCs w:val="44"/>
        </w:rPr>
        <w:t>学院</w:t>
      </w:r>
      <w:r>
        <w:rPr>
          <w:rFonts w:hint="eastAsia" w:ascii="仿宋_GB2312" w:eastAsia="仿宋_GB2312"/>
          <w:sz w:val="44"/>
          <w:szCs w:val="44"/>
        </w:rPr>
        <w:t>实验室安全</w:t>
      </w:r>
      <w:r>
        <w:rPr>
          <w:rFonts w:ascii="仿宋_GB2312" w:eastAsia="仿宋_GB2312"/>
          <w:sz w:val="44"/>
          <w:szCs w:val="44"/>
        </w:rPr>
        <w:t>隐患清单</w:t>
      </w:r>
    </w:p>
    <w:tbl>
      <w:tblPr>
        <w:tblStyle w:val="5"/>
        <w:tblW w:w="14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"/>
        <w:gridCol w:w="704"/>
        <w:gridCol w:w="113"/>
        <w:gridCol w:w="1021"/>
        <w:gridCol w:w="232"/>
        <w:gridCol w:w="902"/>
        <w:gridCol w:w="214"/>
        <w:gridCol w:w="1912"/>
        <w:gridCol w:w="2595"/>
        <w:gridCol w:w="5598"/>
        <w:gridCol w:w="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序号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实验室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条款号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问题事实描述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现场照片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动科学院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6.1.2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整楼安全疏散标识数量过少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568450" cy="1715770"/>
                  <wp:effectExtent l="0" t="0" r="0" b="0"/>
                  <wp:docPr id="10910354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035445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41" cy="1719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5楼西楼梯口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6.1.3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超低温冰箱堵塞逃生通道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2591435" cy="1941195"/>
                  <wp:effectExtent l="0" t="0" r="0" b="1905"/>
                  <wp:docPr id="6253923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392338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6669" cy="19452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2028825" cy="1520825"/>
                  <wp:effectExtent l="0" t="0" r="0" b="3175"/>
                  <wp:docPr id="1028" name="图片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图片 33"/>
                          <pic:cNvPicPr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1520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6.2.2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实验室卫生较差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725295" cy="1866265"/>
                  <wp:effectExtent l="0" t="0" r="8255" b="635"/>
                  <wp:docPr id="1029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图片 2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295" cy="186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6.2.2</w:t>
            </w:r>
          </w:p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6.3.2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卫生差、急救箱缺少急救物品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431290" cy="1898650"/>
                  <wp:effectExtent l="0" t="0" r="0" b="6350"/>
                  <wp:docPr id="76343686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3436862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719" cy="19057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洗眼器未按时维护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1744345" cy="2327910"/>
                  <wp:effectExtent l="0" t="0" r="8255" b="15240"/>
                  <wp:docPr id="1031" name="图片 45" descr="5d498a4af3c3935d21a3754ebe574d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图片 45" descr="5d498a4af3c3935d21a3754ebe574dd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434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6.2.2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卫生脏乱差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1687195" cy="2251710"/>
                  <wp:effectExtent l="0" t="0" r="8255" b="15240"/>
                  <wp:docPr id="1032" name="图片 46" descr="4be5056d781cb3252494995cdd56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图片 46" descr="4be5056d781cb3252494995cdd56943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195" cy="2251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1637665" cy="2185670"/>
                  <wp:effectExtent l="0" t="0" r="635" b="5080"/>
                  <wp:docPr id="1033" name="图片 47" descr="b3dc01401c1e5e1f1fbe51851c86bd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图片 47" descr="b3dc01401c1e5e1f1fbe51851c86bdf"/>
                          <pic:cNvPicPr/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2185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536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6.1.3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易燃物堆放过多，易引发火灾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tbl>
            <w:tblPr>
              <w:tblStyle w:val="5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875"/>
              <w:gridCol w:w="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6" w:type="dxa"/>
                <w:tblCellSpacing w:w="0" w:type="dxa"/>
              </w:trPr>
              <w:tc>
                <w:tcPr>
                  <w:tcW w:w="4875" w:type="dxa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  <w:r>
                    <w:rPr>
                      <w:rFonts w:hint="eastAsia" w:ascii="仿宋_GB2312" w:eastAsia="仿宋_GB2312"/>
                      <w:sz w:val="30"/>
                      <w:szCs w:val="30"/>
                    </w:rPr>
                    <w:drawing>
                      <wp:inline distT="0" distB="0" distL="0" distR="0">
                        <wp:extent cx="848995" cy="1886585"/>
                        <wp:effectExtent l="0" t="0" r="8255" b="0"/>
                        <wp:docPr id="1034" name="图片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4" name="图片 13"/>
                                <pic:cNvPicPr/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48995" cy="18866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hint="eastAsia" w:ascii="仿宋_GB2312" w:eastAsia="仿宋_GB2312"/>
                      <w:sz w:val="30"/>
                      <w:szCs w:val="30"/>
                    </w:rPr>
                    <w:drawing>
                      <wp:inline distT="0" distB="0" distL="0" distR="0">
                        <wp:extent cx="815975" cy="1816100"/>
                        <wp:effectExtent l="0" t="0" r="3175" b="0"/>
                        <wp:docPr id="1035" name="图片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35" name="图片 12"/>
                                <pic:cNvPicPr/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816226" cy="18161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</w:p>
              </w:tc>
            </w:tr>
          </w:tbl>
          <w:p>
            <w:pPr>
              <w:jc w:val="center"/>
              <w:rPr>
                <w:rFonts w:ascii="仿宋_GB2312" w:eastAsia="仿宋_GB2312"/>
                <w:vanish/>
                <w:sz w:val="30"/>
                <w:szCs w:val="30"/>
              </w:rPr>
            </w:pPr>
          </w:p>
          <w:tbl>
            <w:tblPr>
              <w:tblStyle w:val="5"/>
              <w:tblW w:w="0" w:type="auto"/>
              <w:tblCellSpacing w:w="0" w:type="dxa"/>
              <w:tblInd w:w="0" w:type="dxa"/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20"/>
              <w:gridCol w:w="6"/>
            </w:tblGrid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gridAfter w:val="1"/>
                <w:wAfter w:w="6" w:type="dxa"/>
                <w:tblCellSpacing w:w="0" w:type="dxa"/>
              </w:trPr>
              <w:tc>
                <w:tcPr>
                  <w:tcW w:w="420" w:type="dxa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0" w:type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>
                  <w:pPr>
                    <w:jc w:val="center"/>
                    <w:rPr>
                      <w:rFonts w:ascii="仿宋_GB2312" w:eastAsia="仿宋_GB2312"/>
                      <w:sz w:val="30"/>
                      <w:szCs w:val="30"/>
                    </w:rPr>
                  </w:pPr>
                </w:p>
              </w:tc>
            </w:tr>
          </w:tbl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529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2044700" cy="1532890"/>
                  <wp:effectExtent l="0" t="0" r="0" b="0"/>
                  <wp:docPr id="1036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图片 35"/>
                          <pic:cNvPicPr/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700" cy="1532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528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烘箱无使用记录本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356360" cy="1809115"/>
                  <wp:effectExtent l="0" t="0" r="0" b="635"/>
                  <wp:docPr id="1037" name="图片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图片 34"/>
                          <pic:cNvPicPr/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1809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926590" cy="1444625"/>
                  <wp:effectExtent l="0" t="0" r="0" b="3175"/>
                  <wp:docPr id="1038" name="图片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图片 31"/>
                          <pic:cNvPicPr/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6590" cy="1444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190750" cy="1642110"/>
                  <wp:effectExtent l="0" t="0" r="0" b="0"/>
                  <wp:docPr id="1039" name="图片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图片 32"/>
                          <pic:cNvPicPr/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1642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高压灭菌锅无安全警示标识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1349375" cy="1800225"/>
                  <wp:effectExtent l="0" t="0" r="3175" b="9525"/>
                  <wp:docPr id="1040" name="图片 4" descr="5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图片 4" descr="513"/>
                          <pic:cNvPicPr/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9.3.2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药品叠放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2211705" cy="1656715"/>
                  <wp:effectExtent l="0" t="0" r="0" b="635"/>
                  <wp:docPr id="198943302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433020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916" cy="166002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442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气瓶无使用状态卡；危险气体无排风、检测报警系统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42" name="图片 6" descr="442-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2" name="图片 6" descr="442-1"/>
                          <pic:cNvPicPr/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442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9.6.1 9.6.2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部分气瓶无使用状态卡；气体台账未及时记录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43" name="图片 7" descr="442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" name="图片 7" descr="442-2"/>
                          <pic:cNvPicPr/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9.6.1 9.6.2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气瓶未建立台账，无使用状态卡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1349375" cy="1800225"/>
                  <wp:effectExtent l="0" t="0" r="3175" b="9525"/>
                  <wp:docPr id="1044" name="图片 5" descr="4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4" name="图片 5" descr="440"/>
                          <pic:cNvPicPr/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438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6.1.3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配电箱下面堆放杂物过多（请及时清理）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638935" cy="2046605"/>
                  <wp:effectExtent l="0" t="0" r="0" b="0"/>
                  <wp:docPr id="164773553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773553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274" cy="20481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  <w:trHeight w:val="8158" w:hRule="atLeast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18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437 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6.1.3</w:t>
            </w:r>
          </w:p>
        </w:tc>
        <w:tc>
          <w:tcPr>
            <w:tcW w:w="4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易燃物堆放过多，易引发火灾</w:t>
            </w:r>
          </w:p>
        </w:tc>
        <w:tc>
          <w:tcPr>
            <w:tcW w:w="6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Cs w:val="21"/>
              </w:rPr>
            </w:pPr>
            <w:r>
              <w:drawing>
                <wp:inline distT="0" distB="0" distL="0" distR="0">
                  <wp:extent cx="1611630" cy="4816475"/>
                  <wp:effectExtent l="0" t="0" r="7620" b="3175"/>
                  <wp:docPr id="1046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" name="图片 3"/>
                          <pic:cNvPicPr/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1630" cy="4816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4819650"/>
                  <wp:effectExtent l="0" t="0" r="3810" b="0"/>
                  <wp:wrapSquare wrapText="bothSides"/>
                  <wp:docPr id="1047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图片 4"/>
                          <pic:cNvPicPr/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481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3" w:type="dxa"/>
          <w:trHeight w:val="8158" w:hRule="atLeast"/>
        </w:trPr>
        <w:tc>
          <w:tcPr>
            <w:tcW w:w="8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19</w:t>
            </w:r>
          </w:p>
        </w:tc>
        <w:tc>
          <w:tcPr>
            <w:tcW w:w="12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437</w:t>
            </w:r>
          </w:p>
        </w:tc>
        <w:tc>
          <w:tcPr>
            <w:tcW w:w="1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6.2.2</w:t>
            </w:r>
          </w:p>
        </w:tc>
        <w:tc>
          <w:tcPr>
            <w:tcW w:w="45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杂物堆放太多太高，有安全隐患</w:t>
            </w:r>
          </w:p>
        </w:tc>
        <w:tc>
          <w:tcPr>
            <w:tcW w:w="63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drawing>
                <wp:inline distT="0" distB="0" distL="0" distR="0">
                  <wp:extent cx="2660650" cy="3543300"/>
                  <wp:effectExtent l="0" t="0" r="6350" b="0"/>
                  <wp:docPr id="1048" name="图片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" name="图片 21"/>
                          <pic:cNvPicPr/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0752" cy="3543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436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试剂无标签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049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图片 3"/>
                          <pic:cNvPicPr/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435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试剂无标签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679575" cy="1259840"/>
                  <wp:effectExtent l="0" t="0" r="0" b="0"/>
                  <wp:docPr id="1050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" name="图片 2"/>
                          <pic:cNvPicPr/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428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试剂无标签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ind w:firstLine="1800" w:firstLineChars="60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680210" cy="1259840"/>
                  <wp:effectExtent l="0" t="0" r="0" b="0"/>
                  <wp:docPr id="1051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" name="图片 1"/>
                          <pic:cNvPicPr/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0210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213485" cy="1619250"/>
                  <wp:effectExtent l="0" t="0" r="5715" b="0"/>
                  <wp:docPr id="1052" name="图片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" name="图片 28"/>
                          <pic:cNvPicPr/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485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7.2.2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喷淋器下放置烘箱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315845" cy="3084830"/>
                  <wp:effectExtent l="0" t="0" r="8255" b="1270"/>
                  <wp:docPr id="108199540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99540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7057" cy="3086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193925" cy="1644650"/>
                  <wp:effectExtent l="0" t="0" r="0" b="0"/>
                  <wp:docPr id="1054" name="图片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4" name="图片 22"/>
                          <pic:cNvPicPr/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925" cy="164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532890" cy="2044700"/>
                  <wp:effectExtent l="0" t="0" r="0" b="0"/>
                  <wp:docPr id="1055" name="图片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" name="图片 23"/>
                          <pic:cNvPicPr/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烘箱无操作规程，使用记录本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91920" cy="1856105"/>
                  <wp:effectExtent l="0" t="0" r="0" b="0"/>
                  <wp:docPr id="1056" name="图片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6" name="图片 29"/>
                          <pic:cNvPicPr/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18561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84935" cy="1847215"/>
                  <wp:effectExtent l="0" t="0" r="5715" b="635"/>
                  <wp:docPr id="1057" name="图片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7" name="图片 30"/>
                          <pic:cNvPicPr/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935" cy="184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408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7.2.1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实验室无洗眼器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994535" cy="1454785"/>
                  <wp:effectExtent l="0" t="0" r="5080" b="0"/>
                  <wp:docPr id="1058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8" name="图片 11"/>
                          <pic:cNvPicPr/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169" cy="1454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268095" cy="1691005"/>
                  <wp:effectExtent l="0" t="0" r="8255" b="3810"/>
                  <wp:docPr id="1059" name="图片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9" name="图片 24"/>
                          <pic:cNvPicPr/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16916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69060" cy="1825625"/>
                  <wp:effectExtent l="0" t="0" r="2540" b="3175"/>
                  <wp:docPr id="1060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0" name="图片 25"/>
                          <pic:cNvPicPr/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060" cy="182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烘箱没有张贴高温警告标识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572260" cy="2097405"/>
                  <wp:effectExtent l="0" t="0" r="8890" b="0"/>
                  <wp:docPr id="1061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" name="图片 27"/>
                          <pic:cNvPicPr/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2097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6.1.3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消防通道堵塞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 w:ascii="仿宋_GB2312" w:eastAsia="仿宋_GB2312"/>
                <w:sz w:val="30"/>
                <w:szCs w:val="30"/>
              </w:rPr>
              <w:drawing>
                <wp:inline distT="0" distB="0" distL="0" distR="0">
                  <wp:extent cx="2487930" cy="3319145"/>
                  <wp:effectExtent l="0" t="0" r="7620" b="13970"/>
                  <wp:docPr id="1062" name="图片 49" descr="7da76efbfff9b5aacb3bfa9229326a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2" name="图片 49" descr="7da76efbfff9b5aacb3bfa9229326ac"/>
                          <pic:cNvPicPr/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7930" cy="3319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7.1.2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消防通道堵塞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041525" cy="2194560"/>
                  <wp:effectExtent l="0" t="0" r="0" b="0"/>
                  <wp:docPr id="1063" name="图片 10362337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3" name="图片 1036233793"/>
                          <pic:cNvPicPr/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525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烘箱无使用记录本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68145" cy="2225675"/>
                  <wp:effectExtent l="0" t="0" r="8255" b="3175"/>
                  <wp:docPr id="1064" name="图片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" name="图片 26"/>
                          <pic:cNvPicPr/>
                        </pic:nvPicPr>
                        <pic:blipFill>
                          <a:blip r:embed="rId4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45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三楼东南角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97330" cy="1122045"/>
                  <wp:effectExtent l="0" t="0" r="7620" b="1905"/>
                  <wp:docPr id="1065" name="图片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" name="图片 17"/>
                          <pic:cNvPicPr/>
                        </pic:nvPicPr>
                        <pic:blipFill>
                          <a:blip r:embed="rId4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425" cy="1122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434465" cy="1075690"/>
                  <wp:effectExtent l="0" t="0" r="0" b="0"/>
                  <wp:docPr id="1066" name="图片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6" name="图片 18"/>
                          <pic:cNvPicPr/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4886" cy="10757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581785" cy="1185545"/>
                  <wp:effectExtent l="0" t="0" r="0" b="0"/>
                  <wp:docPr id="1067" name="图片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" name="图片 19"/>
                          <pic:cNvPicPr/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1957" cy="1186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三楼西南角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525270" cy="2033905"/>
                  <wp:effectExtent l="0" t="0" r="0" b="3810"/>
                  <wp:docPr id="1068" name="图片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" name="图片 15"/>
                          <pic:cNvPicPr/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270" cy="2034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544320" cy="2059940"/>
                  <wp:effectExtent l="0" t="0" r="0" b="0"/>
                  <wp:docPr id="1069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9" name="图片 16"/>
                          <pic:cNvPicPr/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320" cy="2059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351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9.3.2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通风柜里存放危化品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3595370" cy="2692400"/>
                  <wp:effectExtent l="0" t="0" r="5080" b="0"/>
                  <wp:docPr id="1070" name="图片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" name="图片 27"/>
                          <pic:cNvPicPr/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5771" cy="269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高压灭菌锅无安全警示标识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71" name="图片 8" descr="3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1" name="图片 8" descr="348"/>
                          <pic:cNvPicPr/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1523365" cy="2031365"/>
                  <wp:effectExtent l="0" t="0" r="635" b="6985"/>
                  <wp:docPr id="1072" name="图片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2" name="图片 21"/>
                          <pic:cNvPicPr/>
                        </pic:nvPicPr>
                        <pic:blipFill>
                          <a:blip r:embed="rId5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3365" cy="2031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试剂无标签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073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" name="图片 4"/>
                          <pic:cNvPicPr/>
                        </pic:nvPicPr>
                        <pic:blipFill>
                          <a:blip r:embed="rId5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9.1.1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危化品柜未上锁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074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4" name="图片 5"/>
                          <pic:cNvPicPr/>
                        </pic:nvPicPr>
                        <pic:blipFill>
                          <a:blip r:embed="rId5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345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超净台无紫外警示标识及灭火毯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756410" cy="1318895"/>
                  <wp:effectExtent l="0" t="0" r="0" b="0"/>
                  <wp:docPr id="1075" name="图片 8160870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5" name="图片 816087025"/>
                          <pic:cNvPicPr/>
                        </pic:nvPicPr>
                        <pic:blipFill>
                          <a:blip r:embed="rId5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131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drawing>
                <wp:inline distT="0" distB="0" distL="0" distR="0">
                  <wp:extent cx="2207260" cy="1654175"/>
                  <wp:effectExtent l="0" t="0" r="2540" b="3175"/>
                  <wp:docPr id="1076" name="图片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" name="图片 20"/>
                          <pic:cNvPicPr/>
                        </pic:nvPicPr>
                        <pic:blipFill>
                          <a:blip r:embed="rId5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7260" cy="1654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危化品未放入危化品柜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077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7" name="图片 6"/>
                          <pic:cNvPicPr/>
                        </pic:nvPicPr>
                        <pic:blipFill>
                          <a:blip r:embed="rId5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气体台账未及时记录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78" name="图片 9" descr="3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" name="图片 9" descr="340"/>
                          <pic:cNvPicPr/>
                        </pic:nvPicPr>
                        <pic:blipFill>
                          <a:blip r:embed="rId5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49375" cy="1800225"/>
                  <wp:effectExtent l="0" t="0" r="3175" b="9525"/>
                  <wp:docPr id="1079" name="图片 13" descr="340-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9" name="图片 13" descr="340-2"/>
                          <pic:cNvPicPr/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349375" cy="1800225"/>
                  <wp:effectExtent l="0" t="0" r="3175" b="9525"/>
                  <wp:docPr id="1080" name="图片 12" descr="340-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0" name="图片 12" descr="340-3"/>
                          <pic:cNvPicPr/>
                        </pic:nvPicPr>
                        <pic:blipFill>
                          <a:blip r:embed="rId5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340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9.3.2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药品叠放、倒放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3629660" cy="2717800"/>
                  <wp:effectExtent l="0" t="0" r="8890" b="6350"/>
                  <wp:docPr id="1081" name="图片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" name="图片 25"/>
                          <pic:cNvPicPr/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9693" cy="271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306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219325" cy="1663700"/>
                  <wp:effectExtent l="0" t="0" r="0" b="0"/>
                  <wp:docPr id="1082" name="图片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" name="图片 13"/>
                          <pic:cNvPicPr/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166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589405" cy="2120265"/>
                  <wp:effectExtent l="0" t="0" r="0" b="0"/>
                  <wp:docPr id="1083" name="图片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" name="图片 14"/>
                          <pic:cNvPicPr/>
                        </pic:nvPicPr>
                        <pic:blipFill>
                          <a:blip r:embed="rId6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405" cy="2120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二楼东北角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532255" cy="2044065"/>
                  <wp:effectExtent l="0" t="0" r="0" b="0"/>
                  <wp:docPr id="1084" name="图片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4" name="图片 11"/>
                          <pic:cNvPicPr/>
                        </pic:nvPicPr>
                        <pic:blipFill>
                          <a:blip r:embed="rId6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255" cy="2044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二楼东北角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48460" cy="2199640"/>
                  <wp:effectExtent l="0" t="0" r="8890" b="0"/>
                  <wp:docPr id="1085" name="图片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" name="图片 12"/>
                          <pic:cNvPicPr/>
                        </pic:nvPicPr>
                        <pic:blipFill>
                          <a:blip r:embed="rId6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8460" cy="2199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253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195195" cy="1645285"/>
                  <wp:effectExtent l="0" t="0" r="0" b="0"/>
                  <wp:docPr id="1086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图片 10"/>
                          <pic:cNvPicPr/>
                        </pic:nvPicPr>
                        <pic:blipFill>
                          <a:blip r:embed="rId6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95" cy="16459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49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750695" cy="1312545"/>
                  <wp:effectExtent l="0" t="0" r="1905" b="1905"/>
                  <wp:docPr id="1087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" name="图片 8"/>
                          <pic:cNvPicPr/>
                        </pic:nvPicPr>
                        <pic:blipFill>
                          <a:blip r:embed="rId6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023" cy="1312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927225" cy="1444625"/>
                  <wp:effectExtent l="0" t="0" r="0" b="3175"/>
                  <wp:docPr id="1088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" name="图片 9"/>
                          <pic:cNvPicPr/>
                        </pic:nvPicPr>
                        <pic:blipFill>
                          <a:blip r:embed="rId6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432" cy="1445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动态台账不完善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089" name="图片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9" name="图片 8"/>
                          <pic:cNvPicPr/>
                        </pic:nvPicPr>
                        <pic:blipFill>
                          <a:blip r:embed="rId6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244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9.6.1 9.6.2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气瓶未建立台账；无使用状态卡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90" name="图片 15" descr="2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" name="图片 15" descr="244"/>
                          <pic:cNvPicPr/>
                        </pic:nvPicPr>
                        <pic:blipFill>
                          <a:blip r:embed="rId6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9.1.1</w:t>
            </w:r>
          </w:p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危化品柜无清单，无双管人信息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259840" cy="1679575"/>
                  <wp:effectExtent l="0" t="0" r="0" b="0"/>
                  <wp:docPr id="1091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1" name="图片 7"/>
                          <pic:cNvPicPr/>
                        </pic:nvPicPr>
                        <pic:blipFill>
                          <a:blip r:embed="rId6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6.2.2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实验室卫生较差，试剂乱放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2035175" cy="1510665"/>
                  <wp:effectExtent l="0" t="0" r="3175" b="0"/>
                  <wp:docPr id="1092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" name="图片 3"/>
                          <pic:cNvPicPr/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151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烘箱，冰箱超期使用，建议整改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254125" cy="1673225"/>
                  <wp:effectExtent l="0" t="0" r="3175" b="3175"/>
                  <wp:docPr id="1093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3" name="图片 4"/>
                          <pic:cNvPicPr/>
                        </pic:nvPicPr>
                        <pic:blipFill>
                          <a:blip r:embed="rId7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4125" cy="1673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275715" cy="1701800"/>
                  <wp:effectExtent l="0" t="0" r="635" b="0"/>
                  <wp:docPr id="1094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4" name="图片 5"/>
                          <pic:cNvPicPr/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170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烘箱使用记录不全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123950" cy="1498600"/>
                  <wp:effectExtent l="0" t="0" r="0" b="6350"/>
                  <wp:docPr id="1095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" name="图片 6"/>
                          <pic:cNvPicPr/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498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234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烘箱无高温警告标识，超期使用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375410" cy="1833880"/>
                  <wp:effectExtent l="0" t="0" r="0" b="0"/>
                  <wp:docPr id="1096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" name="图片 7"/>
                          <pic:cNvPicPr/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5410" cy="1834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217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烘箱无使用记录本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56690" cy="1676400"/>
                  <wp:effectExtent l="0" t="0" r="0" b="0"/>
                  <wp:docPr id="1097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" name="图片 3"/>
                          <pic:cNvPicPr/>
                        </pic:nvPicPr>
                        <pic:blipFill>
                          <a:blip r:embed="rId75" cstate="print"/>
                          <a:srcRect l="5058" t="180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6690" cy="167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9.6.1 9.6.2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气瓶未建立台账；无使用状态卡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098" name="图片 14" descr="2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" name="图片 14" descr="211"/>
                          <pic:cNvPicPr/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59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烘箱实验记录不全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333500" cy="1778635"/>
                  <wp:effectExtent l="0" t="0" r="0" b="0"/>
                  <wp:docPr id="1099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" name="图片 1"/>
                          <pic:cNvPicPr/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778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  <w:highlight w:val="yellow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146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188720" cy="1586230"/>
                  <wp:effectExtent l="0" t="0" r="0" b="0"/>
                  <wp:docPr id="1100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0" name="图片 2"/>
                          <pic:cNvPicPr/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586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114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动态台账不完善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679575" cy="1259840"/>
                  <wp:effectExtent l="0" t="0" r="0" b="0"/>
                  <wp:docPr id="1101" name="图片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" name="图片 9"/>
                          <pic:cNvPicPr/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1259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6B楼307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10.2.3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超净台无紫外警示标识及灭火毯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956435" cy="1478915"/>
                  <wp:effectExtent l="0" t="0" r="5715" b="6985"/>
                  <wp:docPr id="1102" name="图片 1829367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2" name="图片 1829367746"/>
                          <pic:cNvPicPr/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435" cy="1478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6B305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442210" cy="1831340"/>
                  <wp:effectExtent l="0" t="0" r="0" b="0"/>
                  <wp:docPr id="1103" name="图片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" name="图片 6"/>
                          <pic:cNvPicPr/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2210" cy="1831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2044700" cy="1533525"/>
                  <wp:effectExtent l="0" t="0" r="0" b="0"/>
                  <wp:docPr id="1104" name="图片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4" name="图片 7"/>
                          <pic:cNvPicPr/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5334" cy="1533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6B-305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13.2.3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高压灭菌锅使用记录未及时填写，安全操作规程不完善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105" name="图片 16" descr="6B-3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" name="图片 16" descr="6B-305"/>
                          <pic:cNvPicPr/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6B304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烘箱无操作规程，使用记录不全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561465" cy="2082165"/>
                  <wp:effectExtent l="0" t="0" r="635" b="0"/>
                  <wp:docPr id="1106" name="图片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6" name="图片 4"/>
                          <pic:cNvPicPr/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1465" cy="20827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0" distR="0">
                  <wp:extent cx="1604010" cy="2139950"/>
                  <wp:effectExtent l="0" t="0" r="0" b="0"/>
                  <wp:docPr id="1107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7" name="图片 5"/>
                          <pic:cNvPicPr/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10" cy="2139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6B207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197735" cy="1647825"/>
                  <wp:effectExtent l="0" t="0" r="0" b="0"/>
                  <wp:docPr id="1108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8" name="图片 3"/>
                          <pic:cNvPicPr/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735" cy="1647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2-B-13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烘箱无操作规程，没有张贴高温警示标识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442085" cy="1924050"/>
                  <wp:effectExtent l="0" t="0" r="5715" b="0"/>
                  <wp:docPr id="1109" name="图片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" name="图片 1"/>
                          <pic:cNvPicPr/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1924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68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老昆虫博物馆2-B-7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9.1.1</w:t>
            </w:r>
          </w:p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9.3.1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危化品柜无台账，无双管人信息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259840" cy="1679575"/>
                  <wp:effectExtent l="0" t="0" r="0" b="0"/>
                  <wp:docPr id="1110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" name="图片 10"/>
                          <pic:cNvPicPr/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840" cy="167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69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昆博楼2b7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7.2.1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实验室无洗眼器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ascii="仿宋_GB2312" w:eastAsia="仿宋_GB2312"/>
                <w:sz w:val="30"/>
                <w:szCs w:val="30"/>
              </w:rPr>
              <w:drawing>
                <wp:inline distT="0" distB="0" distL="0" distR="0">
                  <wp:extent cx="1979295" cy="1469390"/>
                  <wp:effectExtent l="0" t="0" r="1905" b="0"/>
                  <wp:docPr id="1111" name="图片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1" name="图片 10"/>
                          <pic:cNvPicPr/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9295" cy="1469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2517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2-B-5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13.4.3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冰箱超期使用，建议整改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1833880" cy="1432560"/>
                  <wp:effectExtent l="0" t="0" r="13970" b="15240"/>
                  <wp:docPr id="1112" name="图片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2" name="图片 2"/>
                          <pic:cNvPicPr/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80" cy="1432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附中203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7.1.2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/>
                <w:sz w:val="30"/>
                <w:szCs w:val="30"/>
              </w:rPr>
              <w:t>消防通道堵塞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drawing>
                <wp:inline distT="0" distB="0" distL="0" distR="0">
                  <wp:extent cx="2020570" cy="2210435"/>
                  <wp:effectExtent l="0" t="0" r="0" b="0"/>
                  <wp:docPr id="1113" name="图片 15188339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3" name="图片 1518833968"/>
                          <pic:cNvPicPr/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570" cy="221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15" w:type="dxa"/>
          <w:trHeight w:val="438" w:hRule="atLeast"/>
        </w:trPr>
        <w:tc>
          <w:tcPr>
            <w:tcW w:w="8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72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附中103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9.6.2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氧气瓶未有效固定，无使用状态卡</w:t>
            </w:r>
          </w:p>
        </w:tc>
        <w:tc>
          <w:tcPr>
            <w:tcW w:w="8193" w:type="dxa"/>
            <w:gridSpan w:val="2"/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drawing>
                <wp:inline distT="0" distB="0" distL="0" distR="0">
                  <wp:extent cx="1349375" cy="1800225"/>
                  <wp:effectExtent l="0" t="0" r="3175" b="9525"/>
                  <wp:docPr id="1114" name="图片 17" descr="附中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4" name="图片 17" descr="附中103"/>
                          <pic:cNvPicPr/>
                        </pic:nvPicPr>
                        <pic:blipFill>
                          <a:blip r:embed="rId9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75" cy="1800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  <w:rPr>
          <w:rFonts w:ascii="仿宋_GB2312" w:eastAsia="仿宋_GB2312"/>
          <w:sz w:val="44"/>
          <w:szCs w:val="44"/>
        </w:rPr>
      </w:pPr>
    </w:p>
    <w:p>
      <w:pPr>
        <w:jc w:val="center"/>
        <w:rPr>
          <w:rFonts w:ascii="仿宋_GB2312" w:eastAsia="仿宋_GB2312"/>
          <w:sz w:val="44"/>
          <w:szCs w:val="4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zZDdlNzIxZmI3MDQ3MWMxZjFkZjM5OTg4ZjVhYjYifQ=="/>
  </w:docVars>
  <w:rsids>
    <w:rsidRoot w:val="007720D2"/>
    <w:rsid w:val="00355B6E"/>
    <w:rsid w:val="00435E06"/>
    <w:rsid w:val="007720D2"/>
    <w:rsid w:val="00A001F8"/>
    <w:rsid w:val="00AA208F"/>
    <w:rsid w:val="00B655E8"/>
    <w:rsid w:val="00FF4AE8"/>
    <w:rsid w:val="017E0CD4"/>
    <w:rsid w:val="027D7759"/>
    <w:rsid w:val="04763EE5"/>
    <w:rsid w:val="0741551B"/>
    <w:rsid w:val="1525071E"/>
    <w:rsid w:val="25916979"/>
    <w:rsid w:val="2AA131BA"/>
    <w:rsid w:val="49DE18DD"/>
    <w:rsid w:val="4C315B36"/>
    <w:rsid w:val="4C9D675A"/>
    <w:rsid w:val="4D04256F"/>
    <w:rsid w:val="4F6A7AE9"/>
    <w:rsid w:val="52E42D84"/>
    <w:rsid w:val="5BBC1352"/>
    <w:rsid w:val="68674DF2"/>
    <w:rsid w:val="6D357C78"/>
    <w:rsid w:val="771A5781"/>
    <w:rsid w:val="7EE1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4" Type="http://schemas.openxmlformats.org/officeDocument/2006/relationships/fontTable" Target="fontTable.xml"/><Relationship Id="rId93" Type="http://schemas.openxmlformats.org/officeDocument/2006/relationships/customXml" Target="../customXml/item1.xml"/><Relationship Id="rId92" Type="http://schemas.openxmlformats.org/officeDocument/2006/relationships/image" Target="media/image89.jpeg"/><Relationship Id="rId91" Type="http://schemas.openxmlformats.org/officeDocument/2006/relationships/image" Target="media/image88.pn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pn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pn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pn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png"/><Relationship Id="rId49" Type="http://schemas.openxmlformats.org/officeDocument/2006/relationships/image" Target="media/image46.jpeg"/><Relationship Id="rId48" Type="http://schemas.openxmlformats.org/officeDocument/2006/relationships/image" Target="media/image45.pn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png"/><Relationship Id="rId40" Type="http://schemas.openxmlformats.org/officeDocument/2006/relationships/image" Target="media/image37.jpeg"/><Relationship Id="rId4" Type="http://schemas.openxmlformats.org/officeDocument/2006/relationships/image" Target="media/image1.pn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pn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pn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0DEDC-7CF9-4DFE-AE57-79A29EF889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327</Words>
  <Characters>1866</Characters>
  <Lines>15</Lines>
  <Paragraphs>4</Paragraphs>
  <TotalTime>1</TotalTime>
  <ScaleCrop>false</ScaleCrop>
  <LinksUpToDate>false</LinksUpToDate>
  <CharactersWithSpaces>2189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2024-09-18T00:38:00Z</dcterms:created>
  <dc:creator>袁伟斌</dc:creator>
  <cp:lastModifiedBy>Administrator</cp:lastModifiedBy>
  <cp:lastPrinted>2024-09-18T00:48:00Z</cp:lastPrinted>
  <dcterms:modified xsi:type="dcterms:W3CDTF">2024-09-18T03:28:45Z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9E1E205C5D06405596B05DBD9A2180B0</vt:lpwstr>
  </property>
</Properties>
</file>